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799987792968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Introduction and Informed Consent: Survey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47.594299316406"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IRB Protocol Number: </w:t>
      </w:r>
    </w:p>
    <w:p w:rsidR="00000000" w:rsidDel="00000000" w:rsidP="00000000" w:rsidRDefault="00000000" w:rsidRPr="00000000" w14:paraId="00000004">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Principal Investigator: </w:t>
      </w:r>
    </w:p>
    <w:p w:rsidR="00000000" w:rsidDel="00000000" w:rsidP="00000000" w:rsidRDefault="00000000" w:rsidRPr="00000000" w14:paraId="00000005">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Co-Investigator(s) (if applicable):</w:t>
      </w:r>
    </w:p>
    <w:p w:rsidR="00000000" w:rsidDel="00000000" w:rsidP="00000000" w:rsidRDefault="00000000" w:rsidRPr="00000000" w14:paraId="00000006">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advisor (if applicable):</w:t>
      </w:r>
    </w:p>
    <w:p w:rsidR="00000000" w:rsidDel="00000000" w:rsidP="00000000" w:rsidRDefault="00000000" w:rsidRPr="00000000" w14:paraId="00000007">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Study </w:t>
      </w:r>
      <w:r w:rsidDel="00000000" w:rsidR="00000000" w:rsidRPr="00000000">
        <w:rPr>
          <w:rFonts w:ascii="Times New Roman" w:cs="Times New Roman" w:eastAsia="Times New Roman" w:hAnsi="Times New Roman"/>
          <w:sz w:val="24"/>
          <w:szCs w:val="24"/>
          <w:rtl w:val="0"/>
        </w:rPr>
        <w:t xml:space="preserve">Title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5.52001953125" w:line="231.90690994262695"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Identify yourself and your relationship to Simmons or other affiliations.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W</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are conducting </w:t>
      </w:r>
      <w:r w:rsidDel="00000000" w:rsidR="00000000" w:rsidRPr="00000000">
        <w:rPr>
          <w:rFonts w:ascii="Times New Roman" w:cs="Times New Roman" w:eastAsia="Times New Roman" w:hAnsi="Times New Roman"/>
          <w:sz w:val="24"/>
          <w:szCs w:val="24"/>
          <w:rtl w:val="0"/>
        </w:rPr>
        <w:t xml:space="preserve">research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on </w:t>
      </w:r>
      <w:r w:rsidDel="00000000" w:rsidR="00000000" w:rsidRPr="00000000">
        <w:rPr>
          <w:rFonts w:ascii="Times New Roman" w:cs="Times New Roman" w:eastAsia="Times New Roman" w:hAnsi="Times New Roman"/>
          <w:sz w:val="24"/>
          <w:szCs w:val="24"/>
          <w:rtl w:val="0"/>
        </w:rPr>
        <w:t xml:space="preserve">[XXX]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We are interest</w:t>
      </w:r>
      <w:r w:rsidDel="00000000" w:rsidR="00000000" w:rsidRPr="00000000">
        <w:rPr>
          <w:rFonts w:ascii="Times New Roman" w:cs="Times New Roman" w:eastAsia="Times New Roman" w:hAnsi="Times New Roman"/>
          <w:sz w:val="24"/>
          <w:szCs w:val="24"/>
          <w:rtl w:val="0"/>
        </w:rPr>
        <w:t xml:space="preserve">ed in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learning about</w:t>
      </w:r>
      <w:r w:rsidDel="00000000" w:rsidR="00000000" w:rsidRPr="00000000">
        <w:rPr>
          <w:rFonts w:ascii="Times New Roman" w:cs="Times New Roman" w:eastAsia="Times New Roman" w:hAnsi="Times New Roman"/>
          <w:sz w:val="24"/>
          <w:szCs w:val="24"/>
          <w:rtl w:val="0"/>
        </w:rPr>
        <w:t xml:space="preserve"> [XXX]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77558517456" w:lineRule="auto"/>
        <w:ind w:left="1.920013427734375" w:right="47.520751953125" w:firstLine="2.640075683593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are invited to participate by completing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rtl w:val="0"/>
        </w:rPr>
        <w:t xml:space="preserve">[n online] survey.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Please answer as many of the following questions as you wish based on your own experience.  Your participation is voluntary. You may decline to participate or discontinue your participation at any time. If there are any questions you do not feel comfortable answering, you may skip them. Your decision to participate, not participate, or to withdraw at any time from this study will in no way affect your standing with Simmons University [or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XXX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(This statement is applicable if you are conducting your research in a place of employment, clinic, school setting.)].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7.68005371093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survey should take you about [</w:t>
      </w:r>
      <w:r w:rsidDel="00000000" w:rsidR="00000000" w:rsidRPr="00000000">
        <w:rPr>
          <w:rFonts w:ascii="Times New Roman" w:cs="Times New Roman" w:eastAsia="Times New Roman" w:hAnsi="Times New Roman"/>
          <w:sz w:val="24"/>
          <w:szCs w:val="24"/>
          <w:rtl w:val="0"/>
        </w:rPr>
        <w:t xml:space="preserve">XXX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minutes to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complete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There is no d</w:t>
      </w:r>
      <w:r w:rsidDel="00000000" w:rsidR="00000000" w:rsidRPr="00000000">
        <w:rPr>
          <w:rFonts w:ascii="Times New Roman" w:cs="Times New Roman" w:eastAsia="Times New Roman" w:hAnsi="Times New Roman"/>
          <w:sz w:val="24"/>
          <w:szCs w:val="24"/>
          <w:rtl w:val="0"/>
        </w:rPr>
        <w:t xml:space="preserve">irect benefit to completing the survey, but your input will help [XXX]. [Insert statement whether participants will be compensated or not for their participation in the survey and, if so, detail the compensation process].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800537109375"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information about you will be kept confidential to the extent possible by law. Your name and personal information will not be shared outside this study. No one will be able to identify your personal information when the project is finished and when we share what we found in this study. </w:t>
      </w:r>
    </w:p>
    <w:p w:rsidR="00000000" w:rsidDel="00000000" w:rsidP="00000000" w:rsidRDefault="00000000" w:rsidRPr="00000000" w14:paraId="0000000D">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researchers will do their best to protect your confidentiality and to make sure that your identity does not become known. However, as with any use of electronic means to store data, there is a risk of breach of data security. Therefore, confidentiality cannot be guaranteed. </w:t>
      </w:r>
    </w:p>
    <w:p w:rsidR="00000000" w:rsidDel="00000000" w:rsidP="00000000" w:rsidRDefault="00000000" w:rsidRPr="00000000" w14:paraId="0000000F">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are collecting identifying information you must also state whether you plan to: 1) remove the identifying information and retain the de-identified data for use in future research,  OR 2) the data collected will not be used for future research.] </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400329589843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have questions about the research, please contact [XXX] at [</w:t>
      </w:r>
      <w:r w:rsidDel="00000000" w:rsidR="00000000" w:rsidRPr="00000000">
        <w:rPr>
          <w:rFonts w:ascii="Times New Roman" w:cs="Times New Roman" w:eastAsia="Times New Roman" w:hAnsi="Times New Roman"/>
          <w:sz w:val="24"/>
          <w:szCs w:val="24"/>
          <w:rtl w:val="0"/>
        </w:rPr>
        <w:t xml:space="preserve">insert your Simmons email address].</w:t>
      </w:r>
      <w:r w:rsidDel="00000000" w:rsidR="00000000" w:rsidRPr="00000000">
        <w:rPr>
          <w:rFonts w:ascii="Times New Roman" w:cs="Times New Roman" w:eastAsia="Times New Roman" w:hAnsi="Times New Roman"/>
          <w:sz w:val="24"/>
          <w:szCs w:val="24"/>
          <w:rtl w:val="0"/>
        </w:rPr>
        <w:t xml:space="preserve"> [If you are a student, insert the following sentences: You may also contact my research advisor, (insert research advisor’s name, credentials). Their email address is (insert their Simmons email address)]. If  you have questions about your rights as a human subject, you may also contact the Simmons University IRB at irbprotocols@simmons.edu.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40032958984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716743469238" w:lineRule="auto"/>
        <w:ind w:left="12.239990234375" w:right="66.025390625" w:hanging="3.119964599609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Completion of the survey implies your consent to participate. Thank you for participating in this  survey. </w:t>
      </w:r>
    </w:p>
    <w:sectPr>
      <w:footerReference r:id="rId6" w:type="default"/>
      <w:pgSz w:h="15840" w:w="12240" w:orient="portrait"/>
      <w:pgMar w:bottom="1900.8001708984375" w:top="1425.6005859375" w:left="1439.5199584960938" w:right="1427.75878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t xml:space="preserve">Revised 12/10/25</w:t>
    </w:r>
  </w:p>
  <w:p w:rsidR="00000000" w:rsidDel="00000000" w:rsidP="00000000" w:rsidRDefault="00000000" w:rsidRPr="00000000" w14:paraId="00000014">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